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7D57" w14:textId="18F33341" w:rsidR="003215F7" w:rsidRPr="000843FA" w:rsidRDefault="00822AB9">
      <w:pPr>
        <w:rPr>
          <w:rFonts w:cstheme="minorHAnsi"/>
          <w:b/>
        </w:rPr>
      </w:pPr>
      <w:r w:rsidRPr="000843FA">
        <w:rPr>
          <w:rFonts w:cstheme="minorHAnsi"/>
          <w:b/>
        </w:rPr>
        <w:t xml:space="preserve">Derecho para obtener el </w:t>
      </w:r>
      <w:r w:rsidR="00741328" w:rsidRPr="000843FA">
        <w:rPr>
          <w:rFonts w:cstheme="minorHAnsi"/>
          <w:b/>
        </w:rPr>
        <w:t>Grado de Bachiller</w:t>
      </w:r>
      <w:r w:rsidR="00264FD2" w:rsidRPr="000843FA">
        <w:rPr>
          <w:rFonts w:cstheme="minorHAnsi"/>
          <w:b/>
        </w:rPr>
        <w:t>:</w:t>
      </w:r>
    </w:p>
    <w:p w14:paraId="74B1FBD5" w14:textId="1A1EBED6" w:rsidR="00723BAC" w:rsidRPr="000843FA" w:rsidRDefault="00264FD2" w:rsidP="00723BAC">
      <w:pPr>
        <w:spacing w:before="120" w:after="120"/>
        <w:rPr>
          <w:rFonts w:cstheme="minorHAnsi"/>
        </w:rPr>
      </w:pPr>
      <w:r w:rsidRPr="000843FA">
        <w:rPr>
          <w:rFonts w:cstheme="minorHAnsi"/>
        </w:rPr>
        <w:t xml:space="preserve">Depositar </w:t>
      </w:r>
      <w:r w:rsidR="00741328" w:rsidRPr="000843FA">
        <w:rPr>
          <w:rFonts w:cstheme="minorHAnsi"/>
        </w:rPr>
        <w:t xml:space="preserve">S/ 1,042.00 </w:t>
      </w:r>
      <w:r w:rsidRPr="000843FA">
        <w:rPr>
          <w:rFonts w:cstheme="minorHAnsi"/>
        </w:rPr>
        <w:t>(para el año 20</w:t>
      </w:r>
      <w:r w:rsidR="0082597E" w:rsidRPr="000843FA">
        <w:rPr>
          <w:rFonts w:cstheme="minorHAnsi"/>
        </w:rPr>
        <w:t>2</w:t>
      </w:r>
      <w:r w:rsidR="00723BAC" w:rsidRPr="000843FA">
        <w:rPr>
          <w:rFonts w:cstheme="minorHAnsi"/>
        </w:rPr>
        <w:t>3</w:t>
      </w:r>
      <w:r w:rsidR="003538AD" w:rsidRPr="000843FA">
        <w:rPr>
          <w:rFonts w:cstheme="minorHAnsi"/>
        </w:rPr>
        <w:t>) a</w:t>
      </w:r>
      <w:r w:rsidRPr="000843FA">
        <w:rPr>
          <w:rFonts w:cstheme="minorHAnsi"/>
        </w:rPr>
        <w:t xml:space="preserve"> la cuenta de derechos académicos de la Universidad de Piura, </w:t>
      </w:r>
      <w:r w:rsidRPr="00415007">
        <w:rPr>
          <w:rFonts w:cstheme="minorHAnsi"/>
          <w:b/>
          <w:bCs/>
        </w:rPr>
        <w:t>B</w:t>
      </w:r>
      <w:r w:rsidR="00FA4DA6" w:rsidRPr="00415007">
        <w:rPr>
          <w:rFonts w:cstheme="minorHAnsi"/>
          <w:b/>
          <w:bCs/>
        </w:rPr>
        <w:t>anco</w:t>
      </w:r>
      <w:r w:rsidRPr="00415007">
        <w:rPr>
          <w:rFonts w:cstheme="minorHAnsi"/>
          <w:b/>
          <w:bCs/>
        </w:rPr>
        <w:t xml:space="preserve"> </w:t>
      </w:r>
      <w:r w:rsidR="00723BAC" w:rsidRPr="00415007">
        <w:rPr>
          <w:rFonts w:cstheme="minorHAnsi"/>
          <w:b/>
          <w:bCs/>
        </w:rPr>
        <w:t>BBVA</w:t>
      </w:r>
      <w:r w:rsidRPr="000843FA">
        <w:rPr>
          <w:rFonts w:cstheme="minorHAnsi"/>
        </w:rPr>
        <w:t xml:space="preserve"> (S/.) </w:t>
      </w:r>
      <w:r w:rsidR="00122A43" w:rsidRPr="000843FA">
        <w:rPr>
          <w:rFonts w:cstheme="minorHAnsi"/>
        </w:rPr>
        <w:t xml:space="preserve">                 </w:t>
      </w:r>
    </w:p>
    <w:tbl>
      <w:tblPr>
        <w:tblW w:w="65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140"/>
        <w:gridCol w:w="4245"/>
        <w:gridCol w:w="941"/>
      </w:tblGrid>
      <w:tr w:rsidR="00723BAC" w:rsidRPr="000843FA" w14:paraId="4265F541" w14:textId="77777777" w:rsidTr="00723BAC">
        <w:trPr>
          <w:trHeight w:val="266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72179" w14:textId="77777777" w:rsidR="00723BAC" w:rsidRPr="000843FA" w:rsidRDefault="00723BAC" w:rsidP="00723BAC">
            <w:pPr>
              <w:spacing w:after="0" w:line="240" w:lineRule="auto"/>
              <w:jc w:val="center"/>
              <w:rPr>
                <w:rFonts w:eastAsia="Calibri" w:cstheme="minorHAnsi"/>
                <w:lang w:eastAsia="es-PE"/>
              </w:rPr>
            </w:pPr>
            <w:r w:rsidRPr="000843FA">
              <w:rPr>
                <w:rFonts w:eastAsia="Calibri" w:cstheme="minorHAnsi"/>
                <w:lang w:eastAsia="es-PE"/>
              </w:rPr>
              <w:t>Código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C0BFA" w14:textId="77777777" w:rsidR="00723BAC" w:rsidRPr="000843FA" w:rsidRDefault="00723BAC" w:rsidP="00723BAC">
            <w:pPr>
              <w:spacing w:after="0" w:line="240" w:lineRule="auto"/>
              <w:jc w:val="center"/>
              <w:rPr>
                <w:rFonts w:eastAsia="Calibri" w:cstheme="minorHAnsi"/>
                <w:lang w:eastAsia="es-PE"/>
              </w:rPr>
            </w:pPr>
            <w:r w:rsidRPr="000843FA">
              <w:rPr>
                <w:rFonts w:eastAsia="Calibri" w:cstheme="minorHAnsi"/>
                <w:lang w:eastAsia="es-PE"/>
              </w:rPr>
              <w:t>Categoría</w:t>
            </w:r>
          </w:p>
        </w:tc>
        <w:tc>
          <w:tcPr>
            <w:tcW w:w="4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45ABF" w14:textId="77777777" w:rsidR="00723BAC" w:rsidRPr="000843FA" w:rsidRDefault="00723BAC" w:rsidP="00723BAC">
            <w:pPr>
              <w:spacing w:after="0" w:line="240" w:lineRule="auto"/>
              <w:jc w:val="center"/>
              <w:rPr>
                <w:rFonts w:eastAsia="Calibri" w:cstheme="minorHAnsi"/>
                <w:lang w:eastAsia="es-PE"/>
              </w:rPr>
            </w:pPr>
            <w:r w:rsidRPr="000843FA">
              <w:rPr>
                <w:rFonts w:eastAsia="Calibri" w:cstheme="minorHAnsi"/>
                <w:lang w:eastAsia="es-PE"/>
              </w:rPr>
              <w:t>Concepto</w:t>
            </w:r>
          </w:p>
        </w:tc>
        <w:tc>
          <w:tcPr>
            <w:tcW w:w="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A44FF" w14:textId="77777777" w:rsidR="00723BAC" w:rsidRPr="000843FA" w:rsidRDefault="00723BAC" w:rsidP="00723BAC">
            <w:pPr>
              <w:spacing w:after="0" w:line="240" w:lineRule="auto"/>
              <w:jc w:val="center"/>
              <w:rPr>
                <w:rFonts w:eastAsia="Calibri" w:cstheme="minorHAnsi"/>
                <w:lang w:eastAsia="es-PE"/>
              </w:rPr>
            </w:pPr>
            <w:r w:rsidRPr="000843FA">
              <w:rPr>
                <w:rFonts w:eastAsia="Calibri" w:cstheme="minorHAnsi"/>
                <w:lang w:eastAsia="es-PE"/>
              </w:rPr>
              <w:t>Importe</w:t>
            </w:r>
          </w:p>
        </w:tc>
      </w:tr>
      <w:tr w:rsidR="00723BAC" w:rsidRPr="000843FA" w14:paraId="401924A7" w14:textId="77777777" w:rsidTr="00723BAC">
        <w:trPr>
          <w:trHeight w:val="266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99F3" w14:textId="77777777" w:rsidR="00723BAC" w:rsidRPr="000843FA" w:rsidRDefault="00723BAC" w:rsidP="00723BAC">
            <w:pPr>
              <w:spacing w:after="0" w:line="240" w:lineRule="auto"/>
              <w:jc w:val="center"/>
              <w:rPr>
                <w:rFonts w:eastAsia="Calibri" w:cstheme="minorHAnsi"/>
                <w:lang w:eastAsia="es-PE"/>
              </w:rPr>
            </w:pPr>
            <w:r w:rsidRPr="000843FA">
              <w:rPr>
                <w:rFonts w:eastAsia="Calibri" w:cstheme="minorHAnsi"/>
                <w:lang w:eastAsia="es-PE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E939" w14:textId="77777777" w:rsidR="00723BAC" w:rsidRPr="000843FA" w:rsidRDefault="00723BAC" w:rsidP="00723BAC">
            <w:pPr>
              <w:spacing w:after="0" w:line="240" w:lineRule="auto"/>
              <w:jc w:val="center"/>
              <w:rPr>
                <w:rFonts w:eastAsia="Calibri" w:cstheme="minorHAnsi"/>
                <w:lang w:eastAsia="es-PE"/>
              </w:rPr>
            </w:pPr>
            <w:r w:rsidRPr="000843FA">
              <w:rPr>
                <w:rFonts w:eastAsia="Calibri" w:cstheme="minorHAnsi"/>
                <w:lang w:eastAsia="es-PE"/>
              </w:rPr>
              <w:t>DE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29C5" w14:textId="77777777" w:rsidR="00723BAC" w:rsidRPr="000843FA" w:rsidRDefault="00723BAC" w:rsidP="00723BAC">
            <w:pPr>
              <w:spacing w:after="0" w:line="240" w:lineRule="auto"/>
              <w:rPr>
                <w:rFonts w:eastAsia="Calibri" w:cstheme="minorHAnsi"/>
                <w:lang w:eastAsia="es-PE"/>
              </w:rPr>
            </w:pPr>
            <w:r w:rsidRPr="000843FA">
              <w:rPr>
                <w:rFonts w:eastAsia="Calibri" w:cstheme="minorHAnsi"/>
                <w:lang w:eastAsia="es-PE"/>
              </w:rPr>
              <w:t>GRADO ACADEMICO DE BACHILLER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319FE" w14:textId="77777777" w:rsidR="00723BAC" w:rsidRPr="000843FA" w:rsidRDefault="00723BAC" w:rsidP="00723BAC">
            <w:pPr>
              <w:spacing w:after="0" w:line="240" w:lineRule="auto"/>
              <w:jc w:val="right"/>
              <w:rPr>
                <w:rFonts w:eastAsia="Calibri" w:cstheme="minorHAnsi"/>
                <w:lang w:eastAsia="es-PE"/>
              </w:rPr>
            </w:pPr>
            <w:r w:rsidRPr="000843FA">
              <w:rPr>
                <w:rFonts w:eastAsia="Calibri" w:cstheme="minorHAnsi"/>
                <w:lang w:eastAsia="es-PE"/>
              </w:rPr>
              <w:t>1042.00</w:t>
            </w:r>
          </w:p>
        </w:tc>
      </w:tr>
    </w:tbl>
    <w:p w14:paraId="1F9FEC6B" w14:textId="77777777" w:rsidR="00723BAC" w:rsidRPr="000843FA" w:rsidRDefault="00723BAC" w:rsidP="00723BAC">
      <w:pPr>
        <w:spacing w:after="0" w:line="240" w:lineRule="auto"/>
        <w:rPr>
          <w:rFonts w:eastAsia="Calibri" w:cstheme="minorHAnsi"/>
        </w:rPr>
      </w:pPr>
    </w:p>
    <w:p w14:paraId="553D7EDD" w14:textId="77777777" w:rsidR="00723BAC" w:rsidRPr="000843FA" w:rsidRDefault="00723BAC" w:rsidP="00723BAC">
      <w:pPr>
        <w:spacing w:after="0" w:line="240" w:lineRule="auto"/>
        <w:rPr>
          <w:rFonts w:eastAsia="Calibri" w:cstheme="minorHAnsi"/>
        </w:rPr>
      </w:pPr>
      <w:r w:rsidRPr="000843FA">
        <w:rPr>
          <w:rFonts w:eastAsia="Calibri" w:cstheme="minorHAnsi"/>
        </w:rPr>
        <w:t xml:space="preserve">Los canales disponibles son: </w:t>
      </w:r>
      <w:r w:rsidRPr="000843FA">
        <w:rPr>
          <w:rFonts w:eastAsia="Calibri" w:cstheme="minorHAnsi"/>
          <w:b/>
          <w:bCs/>
        </w:rPr>
        <w:t>ventanilla, agente, banca por internet y banca móvil (app celular).</w:t>
      </w:r>
    </w:p>
    <w:p w14:paraId="3338D4C1" w14:textId="77777777" w:rsidR="00723BAC" w:rsidRPr="000843FA" w:rsidRDefault="00723BAC" w:rsidP="00723BAC">
      <w:pPr>
        <w:spacing w:after="0" w:line="240" w:lineRule="auto"/>
        <w:rPr>
          <w:rFonts w:eastAsia="Calibri" w:cstheme="minorHAnsi"/>
        </w:rPr>
      </w:pPr>
    </w:p>
    <w:p w14:paraId="2646BC3E" w14:textId="77777777" w:rsidR="00723BAC" w:rsidRPr="000843FA" w:rsidRDefault="00723BAC" w:rsidP="00723BAC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u w:val="single"/>
        </w:rPr>
      </w:pPr>
      <w:r w:rsidRPr="000843FA">
        <w:rPr>
          <w:rFonts w:eastAsia="Times New Roman" w:cstheme="minorHAnsi"/>
          <w:b/>
          <w:bCs/>
          <w:u w:val="single"/>
        </w:rPr>
        <w:t>Ruta de pago</w:t>
      </w:r>
    </w:p>
    <w:p w14:paraId="02B05EFC" w14:textId="77777777" w:rsidR="00723BAC" w:rsidRPr="000843FA" w:rsidRDefault="00723BAC" w:rsidP="00723BAC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0843FA">
        <w:rPr>
          <w:rFonts w:eastAsia="Times New Roman" w:cstheme="minorHAnsi"/>
        </w:rPr>
        <w:t xml:space="preserve">Pago de servicios / Pagar servicio. </w:t>
      </w:r>
    </w:p>
    <w:p w14:paraId="43388F76" w14:textId="77777777" w:rsidR="00723BAC" w:rsidRPr="000843FA" w:rsidRDefault="00723BAC" w:rsidP="00723BAC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0843FA">
        <w:rPr>
          <w:rFonts w:eastAsia="Times New Roman" w:cstheme="minorHAnsi"/>
        </w:rPr>
        <w:t xml:space="preserve">Indicar nombre del servicio: </w:t>
      </w:r>
      <w:proofErr w:type="spellStart"/>
      <w:r w:rsidRPr="000843FA">
        <w:rPr>
          <w:rFonts w:eastAsia="Times New Roman" w:cstheme="minorHAnsi"/>
          <w:b/>
          <w:bCs/>
        </w:rPr>
        <w:t>Udep</w:t>
      </w:r>
      <w:proofErr w:type="spellEnd"/>
      <w:r w:rsidRPr="000843FA">
        <w:rPr>
          <w:rFonts w:eastAsia="Times New Roman" w:cstheme="minorHAnsi"/>
          <w:b/>
          <w:bCs/>
        </w:rPr>
        <w:t xml:space="preserve"> Piura – tasas-derechos Mn</w:t>
      </w:r>
      <w:r w:rsidRPr="000843FA">
        <w:rPr>
          <w:rFonts w:eastAsia="Times New Roman" w:cstheme="minorHAnsi"/>
        </w:rPr>
        <w:t xml:space="preserve"> </w:t>
      </w:r>
    </w:p>
    <w:p w14:paraId="6BE47842" w14:textId="77777777" w:rsidR="00723BAC" w:rsidRPr="000843FA" w:rsidRDefault="00723BAC" w:rsidP="00723BAC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0843FA">
        <w:rPr>
          <w:rFonts w:eastAsia="Times New Roman" w:cstheme="minorHAnsi"/>
        </w:rPr>
        <w:t>Indicar DNI del alumno.</w:t>
      </w:r>
    </w:p>
    <w:p w14:paraId="24AA13B9" w14:textId="77777777" w:rsidR="00723BAC" w:rsidRPr="000843FA" w:rsidRDefault="00723BAC" w:rsidP="00723BAC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0843FA">
        <w:rPr>
          <w:rFonts w:eastAsia="Times New Roman" w:cstheme="minorHAnsi"/>
        </w:rPr>
        <w:t>Indicar / seleccionar código del derecho académico</w:t>
      </w:r>
    </w:p>
    <w:p w14:paraId="144F21FD" w14:textId="01D55693" w:rsidR="00264FD2" w:rsidRPr="000843FA" w:rsidRDefault="00723BAC" w:rsidP="00723BAC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0843FA">
        <w:rPr>
          <w:rFonts w:eastAsia="Times New Roman" w:cstheme="minorHAnsi"/>
        </w:rPr>
        <w:t xml:space="preserve">Confirmar Pago. </w:t>
      </w:r>
    </w:p>
    <w:sectPr w:rsidR="00264FD2" w:rsidRPr="000843FA" w:rsidSect="00723BAC">
      <w:pgSz w:w="8641" w:h="5761" w:orient="landscape" w:code="124"/>
      <w:pgMar w:top="284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EF5"/>
    <w:multiLevelType w:val="hybridMultilevel"/>
    <w:tmpl w:val="F446BEE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5D3350"/>
    <w:multiLevelType w:val="hybridMultilevel"/>
    <w:tmpl w:val="674E7F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00D16"/>
    <w:multiLevelType w:val="hybridMultilevel"/>
    <w:tmpl w:val="4DD4344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D2"/>
    <w:rsid w:val="000843FA"/>
    <w:rsid w:val="00085545"/>
    <w:rsid w:val="000E00AE"/>
    <w:rsid w:val="00122A43"/>
    <w:rsid w:val="00175594"/>
    <w:rsid w:val="00220C25"/>
    <w:rsid w:val="00264FD2"/>
    <w:rsid w:val="002A230D"/>
    <w:rsid w:val="002D7510"/>
    <w:rsid w:val="003538AD"/>
    <w:rsid w:val="00415007"/>
    <w:rsid w:val="00566FC2"/>
    <w:rsid w:val="005944D5"/>
    <w:rsid w:val="005C4203"/>
    <w:rsid w:val="0063700D"/>
    <w:rsid w:val="00661514"/>
    <w:rsid w:val="00723BAC"/>
    <w:rsid w:val="00741328"/>
    <w:rsid w:val="0077447C"/>
    <w:rsid w:val="00822AB9"/>
    <w:rsid w:val="0082597E"/>
    <w:rsid w:val="008A7161"/>
    <w:rsid w:val="009A4AD4"/>
    <w:rsid w:val="00A47C5E"/>
    <w:rsid w:val="00B26938"/>
    <w:rsid w:val="00CA5A41"/>
    <w:rsid w:val="00CF3E92"/>
    <w:rsid w:val="00EC2174"/>
    <w:rsid w:val="00F0024F"/>
    <w:rsid w:val="00FA10D6"/>
    <w:rsid w:val="00FA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E2BCC"/>
  <w15:docId w15:val="{B87457CF-E521-4519-8BAF-00469834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8A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5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Paola Cruz Eyzaguirre</dc:creator>
  <cp:lastModifiedBy>Dalila Urizar González</cp:lastModifiedBy>
  <cp:revision>4</cp:revision>
  <dcterms:created xsi:type="dcterms:W3CDTF">2023-01-03T17:15:00Z</dcterms:created>
  <dcterms:modified xsi:type="dcterms:W3CDTF">2023-01-03T17:22:00Z</dcterms:modified>
</cp:coreProperties>
</file>