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7D57" w14:textId="18F33341" w:rsidR="003215F7" w:rsidRPr="00661514" w:rsidRDefault="00822AB9">
      <w:pPr>
        <w:rPr>
          <w:b/>
          <w:sz w:val="24"/>
        </w:rPr>
      </w:pPr>
      <w:r w:rsidRPr="00661514">
        <w:rPr>
          <w:b/>
          <w:sz w:val="24"/>
        </w:rPr>
        <w:t xml:space="preserve">Derecho para obtener el </w:t>
      </w:r>
      <w:r w:rsidR="00741328">
        <w:rPr>
          <w:b/>
          <w:sz w:val="24"/>
        </w:rPr>
        <w:t>Grado de Bachiller</w:t>
      </w:r>
      <w:r w:rsidR="00264FD2" w:rsidRPr="00661514">
        <w:rPr>
          <w:b/>
          <w:sz w:val="24"/>
        </w:rPr>
        <w:t>:</w:t>
      </w:r>
    </w:p>
    <w:p w14:paraId="09D2695F" w14:textId="1E37BD7B" w:rsidR="00264FD2" w:rsidRDefault="00264FD2" w:rsidP="009A4AD4">
      <w:pPr>
        <w:spacing w:before="120" w:after="120"/>
        <w:rPr>
          <w:sz w:val="24"/>
        </w:rPr>
      </w:pPr>
      <w:r w:rsidRPr="00661514">
        <w:rPr>
          <w:sz w:val="24"/>
        </w:rPr>
        <w:t xml:space="preserve">Depositar </w:t>
      </w:r>
      <w:r w:rsidR="00741328">
        <w:t xml:space="preserve">S/ 1,042.00 </w:t>
      </w:r>
      <w:r w:rsidRPr="00661514">
        <w:rPr>
          <w:sz w:val="24"/>
        </w:rPr>
        <w:t>(para el año 20</w:t>
      </w:r>
      <w:r w:rsidR="0082597E" w:rsidRPr="00661514">
        <w:rPr>
          <w:sz w:val="24"/>
        </w:rPr>
        <w:t>2</w:t>
      </w:r>
      <w:r w:rsidR="002D7510" w:rsidRPr="00661514">
        <w:rPr>
          <w:sz w:val="24"/>
        </w:rPr>
        <w:t>2</w:t>
      </w:r>
      <w:r w:rsidR="003538AD" w:rsidRPr="00661514">
        <w:rPr>
          <w:sz w:val="24"/>
        </w:rPr>
        <w:t>) a</w:t>
      </w:r>
      <w:r w:rsidRPr="00661514">
        <w:rPr>
          <w:sz w:val="24"/>
        </w:rPr>
        <w:t xml:space="preserve"> la cuenta de derechos académicos de la Universidad de Piura, B</w:t>
      </w:r>
      <w:r w:rsidR="00FA4DA6" w:rsidRPr="00661514">
        <w:rPr>
          <w:sz w:val="24"/>
        </w:rPr>
        <w:t>anco</w:t>
      </w:r>
      <w:r w:rsidRPr="00661514">
        <w:rPr>
          <w:sz w:val="24"/>
        </w:rPr>
        <w:t xml:space="preserve"> de Crédito (S/.) </w:t>
      </w:r>
      <w:r w:rsidR="00122A43">
        <w:rPr>
          <w:sz w:val="24"/>
        </w:rPr>
        <w:t xml:space="preserve">                 </w:t>
      </w:r>
      <w:r w:rsidR="009A4AD4" w:rsidRPr="009A4AD4">
        <w:rPr>
          <w:b/>
          <w:sz w:val="24"/>
        </w:rPr>
        <w:t>Campus Piura:</w:t>
      </w:r>
      <w:r w:rsidR="009A4AD4">
        <w:rPr>
          <w:sz w:val="24"/>
        </w:rPr>
        <w:t xml:space="preserve"> </w:t>
      </w:r>
      <w:proofErr w:type="spellStart"/>
      <w:proofErr w:type="gramStart"/>
      <w:r w:rsidRPr="00661514">
        <w:rPr>
          <w:sz w:val="24"/>
        </w:rPr>
        <w:t>Nº</w:t>
      </w:r>
      <w:proofErr w:type="spellEnd"/>
      <w:r w:rsidRPr="00661514">
        <w:rPr>
          <w:sz w:val="24"/>
        </w:rPr>
        <w:t xml:space="preserve"> </w:t>
      </w:r>
      <w:r w:rsidR="0063700D">
        <w:rPr>
          <w:sz w:val="24"/>
        </w:rPr>
        <w:t xml:space="preserve"> </w:t>
      </w:r>
      <w:r w:rsidRPr="00661514">
        <w:rPr>
          <w:sz w:val="24"/>
        </w:rPr>
        <w:t>475</w:t>
      </w:r>
      <w:proofErr w:type="gramEnd"/>
      <w:r w:rsidRPr="00661514">
        <w:rPr>
          <w:sz w:val="24"/>
        </w:rPr>
        <w:t>-1621743-0-20</w:t>
      </w:r>
      <w:r w:rsidR="00F0024F" w:rsidRPr="00661514">
        <w:rPr>
          <w:sz w:val="24"/>
        </w:rPr>
        <w:t>, código 101</w:t>
      </w:r>
      <w:r w:rsidR="00566FC2" w:rsidRPr="00661514">
        <w:rPr>
          <w:sz w:val="24"/>
        </w:rPr>
        <w:t>.</w:t>
      </w:r>
    </w:p>
    <w:p w14:paraId="2F5B0E0A" w14:textId="7C31C1A1" w:rsidR="0063700D" w:rsidRDefault="000E00AE" w:rsidP="009A4AD4">
      <w:pPr>
        <w:spacing w:before="120" w:after="120"/>
        <w:rPr>
          <w:sz w:val="24"/>
        </w:rPr>
      </w:pPr>
      <w:r>
        <w:rPr>
          <w:sz w:val="24"/>
        </w:rPr>
        <w:t xml:space="preserve">     </w:t>
      </w:r>
      <w:r w:rsidRPr="0063700D">
        <w:rPr>
          <w:sz w:val="24"/>
        </w:rPr>
        <w:t>Código</w:t>
      </w:r>
      <w:r w:rsidR="0063700D">
        <w:rPr>
          <w:sz w:val="24"/>
        </w:rPr>
        <w:t xml:space="preserve"> </w:t>
      </w:r>
      <w:r w:rsidRPr="0063700D">
        <w:rPr>
          <w:sz w:val="24"/>
        </w:rPr>
        <w:t xml:space="preserve">interbancario </w:t>
      </w:r>
      <w:r w:rsidR="0063700D" w:rsidRPr="000E00AE">
        <w:rPr>
          <w:sz w:val="24"/>
        </w:rPr>
        <w:t>002475</w:t>
      </w:r>
      <w:r w:rsidR="00B26938" w:rsidRPr="000E00AE">
        <w:rPr>
          <w:sz w:val="24"/>
        </w:rPr>
        <w:t>00</w:t>
      </w:r>
      <w:r w:rsidR="0063700D" w:rsidRPr="000E00AE">
        <w:rPr>
          <w:sz w:val="24"/>
        </w:rPr>
        <w:t>1621743020</w:t>
      </w:r>
      <w:r w:rsidR="008A7161" w:rsidRPr="000E00AE">
        <w:rPr>
          <w:sz w:val="24"/>
        </w:rPr>
        <w:t>22</w:t>
      </w:r>
    </w:p>
    <w:p w14:paraId="0AEB5119" w14:textId="5B6CCFA7" w:rsidR="009A4AD4" w:rsidRDefault="009A4AD4" w:rsidP="009A4AD4">
      <w:pPr>
        <w:spacing w:before="120" w:after="120"/>
        <w:rPr>
          <w:sz w:val="24"/>
        </w:rPr>
      </w:pPr>
      <w:r w:rsidRPr="009A4AD4">
        <w:rPr>
          <w:b/>
          <w:sz w:val="24"/>
        </w:rPr>
        <w:t>Campus Lima:</w:t>
      </w:r>
      <w:r>
        <w:rPr>
          <w:sz w:val="24"/>
        </w:rPr>
        <w:t xml:space="preserve"> </w:t>
      </w:r>
      <w:proofErr w:type="spellStart"/>
      <w:proofErr w:type="gramStart"/>
      <w:r w:rsidRPr="00661514">
        <w:rPr>
          <w:sz w:val="24"/>
        </w:rPr>
        <w:t>Nº</w:t>
      </w:r>
      <w:proofErr w:type="spellEnd"/>
      <w:r w:rsidRPr="00661514">
        <w:rPr>
          <w:sz w:val="24"/>
        </w:rPr>
        <w:t xml:space="preserve"> </w:t>
      </w:r>
      <w:r w:rsidR="0063700D">
        <w:rPr>
          <w:sz w:val="24"/>
        </w:rPr>
        <w:t xml:space="preserve"> </w:t>
      </w:r>
      <w:r>
        <w:rPr>
          <w:rFonts w:ascii="Segoe UI" w:hAnsi="Segoe UI" w:cs="Segoe UI"/>
          <w:color w:val="000000"/>
          <w:bdr w:val="none" w:sz="0" w:space="0" w:color="auto" w:frame="1"/>
        </w:rPr>
        <w:t>194</w:t>
      </w:r>
      <w:proofErr w:type="gramEnd"/>
      <w:r>
        <w:rPr>
          <w:rFonts w:ascii="Segoe UI" w:hAnsi="Segoe UI" w:cs="Segoe UI"/>
          <w:color w:val="000000"/>
          <w:bdr w:val="none" w:sz="0" w:space="0" w:color="auto" w:frame="1"/>
        </w:rPr>
        <w:t>-2203664</w:t>
      </w:r>
      <w:r>
        <w:rPr>
          <w:rFonts w:ascii="Segoe UI" w:hAnsi="Segoe UI" w:cs="Segoe UI"/>
          <w:color w:val="000000"/>
          <w:bdr w:val="none" w:sz="0" w:space="0" w:color="auto" w:frame="1"/>
        </w:rPr>
        <w:t>-</w:t>
      </w:r>
      <w:r>
        <w:rPr>
          <w:rFonts w:ascii="Segoe UI" w:hAnsi="Segoe UI" w:cs="Segoe UI"/>
          <w:color w:val="000000"/>
          <w:bdr w:val="none" w:sz="0" w:space="0" w:color="auto" w:frame="1"/>
        </w:rPr>
        <w:t>0</w:t>
      </w:r>
      <w:r>
        <w:rPr>
          <w:rFonts w:ascii="Segoe UI" w:hAnsi="Segoe UI" w:cs="Segoe UI"/>
          <w:color w:val="000000"/>
          <w:bdr w:val="none" w:sz="0" w:space="0" w:color="auto" w:frame="1"/>
        </w:rPr>
        <w:t>-</w:t>
      </w:r>
      <w:r>
        <w:rPr>
          <w:rFonts w:ascii="Segoe UI" w:hAnsi="Segoe UI" w:cs="Segoe UI"/>
          <w:color w:val="000000"/>
          <w:bdr w:val="none" w:sz="0" w:space="0" w:color="auto" w:frame="1"/>
        </w:rPr>
        <w:t>31</w:t>
      </w:r>
      <w:r w:rsidRPr="00661514">
        <w:rPr>
          <w:sz w:val="24"/>
        </w:rPr>
        <w:t>, código 101.</w:t>
      </w:r>
    </w:p>
    <w:p w14:paraId="745BCBFC" w14:textId="55FE3739" w:rsidR="0063700D" w:rsidRPr="00661514" w:rsidRDefault="000E00AE" w:rsidP="009A4AD4">
      <w:pPr>
        <w:spacing w:before="120" w:after="120"/>
        <w:rPr>
          <w:sz w:val="24"/>
        </w:rPr>
      </w:pPr>
      <w:r>
        <w:rPr>
          <w:sz w:val="24"/>
        </w:rPr>
        <w:t xml:space="preserve">     </w:t>
      </w:r>
      <w:r w:rsidRPr="0063700D">
        <w:rPr>
          <w:sz w:val="24"/>
        </w:rPr>
        <w:t>Código</w:t>
      </w:r>
      <w:r>
        <w:rPr>
          <w:sz w:val="24"/>
        </w:rPr>
        <w:t xml:space="preserve"> </w:t>
      </w:r>
      <w:r w:rsidRPr="0063700D">
        <w:rPr>
          <w:sz w:val="24"/>
        </w:rPr>
        <w:t xml:space="preserve">interbancario </w:t>
      </w:r>
      <w:r w:rsidR="0063700D" w:rsidRPr="0063700D">
        <w:rPr>
          <w:sz w:val="24"/>
        </w:rPr>
        <w:t>00219400220366403190</w:t>
      </w:r>
    </w:p>
    <w:p w14:paraId="144F21FD" w14:textId="563B0499" w:rsidR="00264FD2" w:rsidRDefault="00F0024F" w:rsidP="0063700D">
      <w:pPr>
        <w:spacing w:before="120" w:after="120"/>
      </w:pPr>
      <w:r w:rsidRPr="00661514">
        <w:rPr>
          <w:sz w:val="24"/>
        </w:rPr>
        <w:t>Puede cancelarlo en la web del BCP desde una PC (Pago de servicios/</w:t>
      </w:r>
      <w:proofErr w:type="spellStart"/>
      <w:r w:rsidRPr="00661514">
        <w:rPr>
          <w:sz w:val="24"/>
        </w:rPr>
        <w:t>udep</w:t>
      </w:r>
      <w:proofErr w:type="spellEnd"/>
      <w:r w:rsidRPr="00661514">
        <w:rPr>
          <w:sz w:val="24"/>
        </w:rPr>
        <w:t xml:space="preserve"> campus Piura/derechos académicos/Grado académico de </w:t>
      </w:r>
      <w:r w:rsidR="00822AB9" w:rsidRPr="00661514">
        <w:rPr>
          <w:sz w:val="24"/>
        </w:rPr>
        <w:t>Título profesional</w:t>
      </w:r>
      <w:r w:rsidRPr="00661514">
        <w:rPr>
          <w:sz w:val="24"/>
        </w:rPr>
        <w:t xml:space="preserve">) el </w:t>
      </w:r>
      <w:r w:rsidRPr="00661514">
        <w:rPr>
          <w:b/>
          <w:bCs/>
          <w:sz w:val="24"/>
        </w:rPr>
        <w:t xml:space="preserve">código </w:t>
      </w:r>
      <w:r w:rsidR="005944D5" w:rsidRPr="00661514">
        <w:rPr>
          <w:b/>
          <w:bCs/>
          <w:sz w:val="24"/>
        </w:rPr>
        <w:t>debe se</w:t>
      </w:r>
      <w:bookmarkStart w:id="0" w:name="_GoBack"/>
      <w:bookmarkEnd w:id="0"/>
      <w:r w:rsidR="005944D5" w:rsidRPr="00661514">
        <w:rPr>
          <w:b/>
          <w:bCs/>
          <w:sz w:val="24"/>
        </w:rPr>
        <w:t>r</w:t>
      </w:r>
      <w:r w:rsidRPr="00661514">
        <w:rPr>
          <w:b/>
          <w:bCs/>
          <w:sz w:val="24"/>
        </w:rPr>
        <w:t xml:space="preserve"> </w:t>
      </w:r>
      <w:r w:rsidR="002A230D" w:rsidRPr="00661514">
        <w:rPr>
          <w:b/>
          <w:bCs/>
          <w:sz w:val="24"/>
        </w:rPr>
        <w:t>el</w:t>
      </w:r>
      <w:r w:rsidRPr="00661514">
        <w:rPr>
          <w:b/>
          <w:bCs/>
          <w:sz w:val="24"/>
        </w:rPr>
        <w:t xml:space="preserve"> DNI</w:t>
      </w:r>
      <w:r w:rsidR="002A230D" w:rsidRPr="00661514">
        <w:rPr>
          <w:b/>
          <w:bCs/>
          <w:sz w:val="24"/>
        </w:rPr>
        <w:t xml:space="preserve"> del </w:t>
      </w:r>
      <w:r w:rsidR="00A47C5E">
        <w:rPr>
          <w:b/>
          <w:bCs/>
          <w:sz w:val="24"/>
        </w:rPr>
        <w:t>graduando</w:t>
      </w:r>
      <w:r w:rsidRPr="00661514">
        <w:rPr>
          <w:sz w:val="24"/>
        </w:rPr>
        <w:t>.</w:t>
      </w:r>
    </w:p>
    <w:sectPr w:rsidR="00264FD2" w:rsidSect="00122A43">
      <w:pgSz w:w="8641" w:h="5761" w:orient="landscape" w:code="12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0E00AE"/>
    <w:rsid w:val="00122A43"/>
    <w:rsid w:val="00175594"/>
    <w:rsid w:val="00220C25"/>
    <w:rsid w:val="00264FD2"/>
    <w:rsid w:val="002A230D"/>
    <w:rsid w:val="002D7510"/>
    <w:rsid w:val="003538AD"/>
    <w:rsid w:val="00566FC2"/>
    <w:rsid w:val="005944D5"/>
    <w:rsid w:val="005C4203"/>
    <w:rsid w:val="0063700D"/>
    <w:rsid w:val="00661514"/>
    <w:rsid w:val="00741328"/>
    <w:rsid w:val="0077447C"/>
    <w:rsid w:val="00822AB9"/>
    <w:rsid w:val="0082597E"/>
    <w:rsid w:val="008A7161"/>
    <w:rsid w:val="009A4AD4"/>
    <w:rsid w:val="00A47C5E"/>
    <w:rsid w:val="00B26938"/>
    <w:rsid w:val="00CA5A41"/>
    <w:rsid w:val="00CF3E92"/>
    <w:rsid w:val="00EC2174"/>
    <w:rsid w:val="00F0024F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Paola Cruz Eyzaguirre</dc:creator>
  <cp:lastModifiedBy>Federico Wiesse López</cp:lastModifiedBy>
  <cp:revision>20</cp:revision>
  <dcterms:created xsi:type="dcterms:W3CDTF">2020-12-02T01:03:00Z</dcterms:created>
  <dcterms:modified xsi:type="dcterms:W3CDTF">2022-08-25T13:52:00Z</dcterms:modified>
</cp:coreProperties>
</file>