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2D4CBDDA" w:rsidR="00263940" w:rsidRPr="003A4224" w:rsidRDefault="00263940" w:rsidP="00101218">
      <w:pPr>
        <w:ind w:left="4242" w:firstLine="6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652D03">
        <w:rPr>
          <w:rFonts w:ascii="Calibri" w:eastAsia="Calibri" w:hAnsi="Calibri" w:cs="Calibri"/>
          <w:b/>
          <w:lang w:eastAsia="en-US"/>
        </w:rPr>
        <w:t>Designación de co-asesor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58DEBD9E" w:rsidR="00263940" w:rsidRDefault="002C3CF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196950586334423C89C5B903C7C0ACEA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353F4D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Style w:val="Estilo10"/>
            <w:rFonts w:eastAsia="Calibri"/>
          </w:rPr>
          <w:alias w:val="Fecha"/>
          <w:tag w:val="Fecha"/>
          <w:id w:val="599926246"/>
          <w:placeholder>
            <w:docPart w:val="DefaultPlaceholder_-1854013438"/>
          </w:placeholder>
          <w:showingPlcHdr/>
          <w:date w:fullDate="2023-03-30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Estilo9Car"/>
            <w:rFonts w:ascii="Times New Roman" w:hAnsi="Times New Roman"/>
            <w:sz w:val="24"/>
          </w:rPr>
        </w:sdtEndPr>
        <w:sdtContent>
          <w:r w:rsidR="00793A33" w:rsidRPr="00793A33">
            <w:rPr>
              <w:rStyle w:val="Textodelmarcadordeposicin"/>
              <w:rFonts w:eastAsiaTheme="minorHAnsi"/>
              <w:b/>
              <w:color w:val="7F7F7F" w:themeColor="text1" w:themeTint="80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09E4DC2B" w:rsidR="004C39B5" w:rsidRPr="009D73DE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-1073653669"/>
        <w:placeholder>
          <w:docPart w:val="35C90FF58F384BDCAABF2FB63EA4982C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Orlando Vignolo Cueva (Campus Lima)" w:value="Dr. Orlando Vignolo Cueva (Campus Lima)"/>
        </w:dropDownList>
      </w:sdtPr>
      <w:sdtEndPr/>
      <w:sdtContent>
        <w:p w14:paraId="0B25B1E9" w14:textId="312B421A" w:rsidR="004C39B5" w:rsidRPr="00174DBC" w:rsidRDefault="00174DBC" w:rsidP="004C39B5">
          <w:pPr>
            <w:keepNext/>
            <w:keepLines/>
            <w:jc w:val="both"/>
            <w:outlineLvl w:val="1"/>
            <w:rPr>
              <w:rFonts w:ascii="Calibri" w:hAnsi="Calibri" w:cs="Calibri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5259CDAB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irector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Nº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0788E19E" w:rsidR="00C86FEE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6BDA8C6" w14:textId="5D277818" w:rsidR="0060372C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la naturaleza 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y a la complejidad 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>del trabajo final, se ha considerado oportuna la intervención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un profesor co-asesor. </w:t>
      </w:r>
    </w:p>
    <w:p w14:paraId="40ECB48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FDAD661" w14:textId="763958A1" w:rsidR="0060372C" w:rsidRDefault="0060372C" w:rsidP="0060372C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expuesto, 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9 del </w:t>
      </w:r>
      <w:r w:rsidR="00AF1BDF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</w:t>
      </w:r>
      <w:r w:rsidR="00AF1BDF">
        <w:rPr>
          <w:rStyle w:val="Estilo5Car"/>
          <w:rFonts w:asciiTheme="minorHAnsi" w:eastAsia="Calibri" w:hAnsiTheme="minorHAnsi"/>
          <w:sz w:val="22"/>
          <w:szCs w:val="22"/>
        </w:rPr>
        <w:t>,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SOLICITA: </w:t>
      </w:r>
    </w:p>
    <w:p w14:paraId="467A91C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BA2E8C8" w14:textId="363D4B27" w:rsidR="00D20D38" w:rsidRPr="00A7555C" w:rsidRDefault="0060372C" w:rsidP="00A7555C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A7555C">
        <w:rPr>
          <w:rFonts w:asciiTheme="minorHAnsi" w:eastAsia="Calibri" w:hAnsiTheme="minorHAnsi" w:cs="Calibri"/>
          <w:sz w:val="22"/>
          <w:szCs w:val="22"/>
          <w:lang w:eastAsia="en-US"/>
        </w:rPr>
        <w:t>La designación</w:t>
      </w:r>
      <w:r w:rsidR="00D20D38" w:rsidRPr="00A755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del/la Prof.(a). </w:t>
      </w:r>
      <w:r w:rsidRPr="00B348F1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311628D2" wp14:editId="674A5DAA">
                <wp:extent cx="2571750" cy="266700"/>
                <wp:effectExtent l="0" t="0" r="19050" b="28575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1C0A8" w14:textId="226412CC" w:rsidR="0060372C" w:rsidRPr="00973870" w:rsidRDefault="0060372C" w:rsidP="0060372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628D2" id="Cuadro de texto 12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" fillcolor="white [3201]" strokeweight=".5pt">
                <v:textbox>
                  <w:txbxContent>
                    <w:p w14:paraId="6C21C0A8" w14:textId="226412CC" w:rsidR="0060372C" w:rsidRPr="00973870" w:rsidRDefault="0060372C" w:rsidP="0060372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 como co-asesor(a) del trabajo final referido.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9F1EA7E" w14:textId="44A29FCD" w:rsidR="00272B99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adjunta la firma del 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co-</w:t>
      </w:r>
      <w:r>
        <w:rPr>
          <w:rFonts w:ascii="Calibri" w:eastAsia="Calibri" w:hAnsi="Calibri" w:cs="Calibri"/>
          <w:sz w:val="22"/>
          <w:szCs w:val="22"/>
          <w:lang w:eastAsia="en-US"/>
        </w:rPr>
        <w:t>asesor</w:t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 xml:space="preserve"> propuesto y del asesor del trabajo final como señal de aprobación de la presente solicitud.  </w:t>
      </w:r>
    </w:p>
    <w:p w14:paraId="2F4C51D6" w14:textId="30BDCBB3" w:rsidR="00A22FCA" w:rsidRDefault="00272B99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0B6B9A8" w14:textId="23446E14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</w:t>
      </w:r>
      <w:bookmarkStart w:id="0" w:name="_GoBack"/>
      <w:bookmarkEnd w:id="0"/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>_________________</w:t>
      </w:r>
    </w:p>
    <w:p w14:paraId="0DB52DB5" w14:textId="60856517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>CO-ASESOR propuesto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541507D9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DAE540" w14:textId="77777777" w:rsidR="004A7803" w:rsidRPr="00101218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101218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01218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68740E4A" w14:textId="7CEBA6C1" w:rsidR="004A7803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ASESOR </w:t>
      </w:r>
    </w:p>
    <w:p w14:paraId="24825249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C5DF8F" w14:textId="13593121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BE82F2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7E8B03" w14:textId="508C638A" w:rsidR="004A7803" w:rsidRPr="00263940" w:rsidRDefault="004A7803" w:rsidP="004A780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76589359" w14:textId="6B0D4CFC" w:rsidR="00B101A1" w:rsidRPr="00D336C4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>
        <w:rPr>
          <w:rFonts w:ascii="Calibri" w:eastAsia="Calibri" w:hAnsi="Calibri" w:cs="Calibri"/>
          <w:sz w:val="22"/>
          <w:szCs w:val="22"/>
          <w:lang w:eastAsia="en-US"/>
        </w:rPr>
        <w:t>icitante 3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4C39B5">
      <w:pgSz w:w="12240" w:h="15840"/>
      <w:pgMar w:top="709" w:right="14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A48A3" w14:textId="77777777" w:rsidR="002C3CF8" w:rsidRDefault="002C3CF8" w:rsidP="0066319D">
      <w:r>
        <w:separator/>
      </w:r>
    </w:p>
  </w:endnote>
  <w:endnote w:type="continuationSeparator" w:id="0">
    <w:p w14:paraId="44F85CFC" w14:textId="77777777" w:rsidR="002C3CF8" w:rsidRDefault="002C3CF8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0421" w14:textId="77777777" w:rsidR="002C3CF8" w:rsidRDefault="002C3CF8" w:rsidP="0066319D">
      <w:r>
        <w:separator/>
      </w:r>
    </w:p>
  </w:footnote>
  <w:footnote w:type="continuationSeparator" w:id="0">
    <w:p w14:paraId="49188511" w14:textId="77777777" w:rsidR="002C3CF8" w:rsidRDefault="002C3CF8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68787F32"/>
    <w:multiLevelType w:val="hybridMultilevel"/>
    <w:tmpl w:val="EE22443C"/>
    <w:lvl w:ilvl="0" w:tplc="603A221C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DA"/>
    <w:rsid w:val="00003DC3"/>
    <w:rsid w:val="0000681B"/>
    <w:rsid w:val="0001444D"/>
    <w:rsid w:val="000E6088"/>
    <w:rsid w:val="000E754A"/>
    <w:rsid w:val="00101218"/>
    <w:rsid w:val="00117E60"/>
    <w:rsid w:val="001448F4"/>
    <w:rsid w:val="00174DBC"/>
    <w:rsid w:val="0019399F"/>
    <w:rsid w:val="00196845"/>
    <w:rsid w:val="001C4C52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3CF8"/>
    <w:rsid w:val="002C6CF7"/>
    <w:rsid w:val="002E7E7E"/>
    <w:rsid w:val="0033262B"/>
    <w:rsid w:val="00332739"/>
    <w:rsid w:val="003436CF"/>
    <w:rsid w:val="00353F4D"/>
    <w:rsid w:val="0037448D"/>
    <w:rsid w:val="003A4224"/>
    <w:rsid w:val="003B40C3"/>
    <w:rsid w:val="003C5EF2"/>
    <w:rsid w:val="003E09C8"/>
    <w:rsid w:val="004078BB"/>
    <w:rsid w:val="004357B2"/>
    <w:rsid w:val="00440AD2"/>
    <w:rsid w:val="004A7803"/>
    <w:rsid w:val="004C39B5"/>
    <w:rsid w:val="005073E9"/>
    <w:rsid w:val="0055595A"/>
    <w:rsid w:val="00563EDA"/>
    <w:rsid w:val="005A750C"/>
    <w:rsid w:val="0060372C"/>
    <w:rsid w:val="00603C73"/>
    <w:rsid w:val="00652D03"/>
    <w:rsid w:val="0066319D"/>
    <w:rsid w:val="00674425"/>
    <w:rsid w:val="006967AA"/>
    <w:rsid w:val="006A23DF"/>
    <w:rsid w:val="006C2ACD"/>
    <w:rsid w:val="006D24DA"/>
    <w:rsid w:val="00702B1A"/>
    <w:rsid w:val="0076250E"/>
    <w:rsid w:val="0076727A"/>
    <w:rsid w:val="00793A33"/>
    <w:rsid w:val="007C6CAB"/>
    <w:rsid w:val="00842A96"/>
    <w:rsid w:val="00850AA9"/>
    <w:rsid w:val="0087692C"/>
    <w:rsid w:val="00885D89"/>
    <w:rsid w:val="008B7C24"/>
    <w:rsid w:val="008E2A1F"/>
    <w:rsid w:val="008E7488"/>
    <w:rsid w:val="00973870"/>
    <w:rsid w:val="009753EB"/>
    <w:rsid w:val="009D73DE"/>
    <w:rsid w:val="009F2246"/>
    <w:rsid w:val="00A22FCA"/>
    <w:rsid w:val="00A339CD"/>
    <w:rsid w:val="00A7555C"/>
    <w:rsid w:val="00AC6E1D"/>
    <w:rsid w:val="00AE4D02"/>
    <w:rsid w:val="00AF14FB"/>
    <w:rsid w:val="00AF1BDF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51F4"/>
    <w:rsid w:val="00DD090A"/>
    <w:rsid w:val="00DE35CE"/>
    <w:rsid w:val="00E03517"/>
    <w:rsid w:val="00E1651C"/>
    <w:rsid w:val="00E30A25"/>
    <w:rsid w:val="00EA69EF"/>
    <w:rsid w:val="00EB51AA"/>
    <w:rsid w:val="00ED0DF0"/>
    <w:rsid w:val="00EF7E8D"/>
    <w:rsid w:val="00F10ADE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7B7F-026D-4E7B-A11F-405528D41B71}"/>
      </w:docPartPr>
      <w:docPartBody>
        <w:p w:rsidR="00A237F5" w:rsidRDefault="00473860">
          <w:r w:rsidRPr="00B918A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C90FF58F384BDCAABF2FB63EA49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3EF2-D4CA-4578-B6A9-E89049D07BDD}"/>
      </w:docPartPr>
      <w:docPartBody>
        <w:p w:rsidR="00DB03D7" w:rsidRDefault="00B04805" w:rsidP="00B04805">
          <w:pPr>
            <w:pStyle w:val="35C90FF58F384BDCAABF2FB63EA4982C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196950586334423C89C5B903C7C0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725E6-8C97-422F-AD14-5CF804D39A2B}"/>
      </w:docPartPr>
      <w:docPartBody>
        <w:p w:rsidR="00864536" w:rsidRDefault="00A40349" w:rsidP="00A40349">
          <w:pPr>
            <w:pStyle w:val="196950586334423C89C5B903C7C0ACEA"/>
          </w:pPr>
          <w:r w:rsidRPr="00B918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8A"/>
    <w:rsid w:val="00045099"/>
    <w:rsid w:val="000F3520"/>
    <w:rsid w:val="0025248C"/>
    <w:rsid w:val="00272247"/>
    <w:rsid w:val="003C1ECE"/>
    <w:rsid w:val="004535E6"/>
    <w:rsid w:val="00473860"/>
    <w:rsid w:val="0077188A"/>
    <w:rsid w:val="00832BC9"/>
    <w:rsid w:val="00864536"/>
    <w:rsid w:val="00926606"/>
    <w:rsid w:val="00A237F5"/>
    <w:rsid w:val="00A40349"/>
    <w:rsid w:val="00B04805"/>
    <w:rsid w:val="00D02688"/>
    <w:rsid w:val="00D07158"/>
    <w:rsid w:val="00DB03D7"/>
    <w:rsid w:val="00F36A4A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0349"/>
    <w:rPr>
      <w:color w:val="808080"/>
    </w:rPr>
  </w:style>
  <w:style w:type="paragraph" w:customStyle="1" w:styleId="C02292A1129C4EFBAA8130BA9F2F1058">
    <w:name w:val="C02292A1129C4EFBAA8130BA9F2F1058"/>
    <w:rsid w:val="0077188A"/>
  </w:style>
  <w:style w:type="paragraph" w:customStyle="1" w:styleId="A83DC8A8A2684F33B16E8DB85A1892D7">
    <w:name w:val="A83DC8A8A2684F33B16E8DB85A1892D7"/>
    <w:rsid w:val="0077188A"/>
  </w:style>
  <w:style w:type="paragraph" w:customStyle="1" w:styleId="8FB55C48A8A4479C84829CDED3CB4100">
    <w:name w:val="8FB55C48A8A4479C84829CDED3CB4100"/>
    <w:rsid w:val="0077188A"/>
  </w:style>
  <w:style w:type="paragraph" w:customStyle="1" w:styleId="8FA50488FD17447C887EC4E813E6C2B9">
    <w:name w:val="8FA50488FD17447C887EC4E813E6C2B9"/>
    <w:rsid w:val="0077188A"/>
  </w:style>
  <w:style w:type="paragraph" w:customStyle="1" w:styleId="042D07AEF88E411092E5649E3C3D543F">
    <w:name w:val="042D07AEF88E411092E5649E3C3D543F"/>
    <w:rsid w:val="0077188A"/>
  </w:style>
  <w:style w:type="paragraph" w:customStyle="1" w:styleId="3A37DD76BF9C42DE96A8089D91298D66">
    <w:name w:val="3A37DD76BF9C42DE96A8089D91298D66"/>
    <w:rsid w:val="0077188A"/>
  </w:style>
  <w:style w:type="paragraph" w:customStyle="1" w:styleId="25F82726B4654C5FBA8EB5D9E3132414">
    <w:name w:val="25F82726B4654C5FBA8EB5D9E3132414"/>
    <w:rsid w:val="0077188A"/>
  </w:style>
  <w:style w:type="paragraph" w:customStyle="1" w:styleId="0309C5B2B7D34B809CA8CCFE8C9CE95E">
    <w:name w:val="0309C5B2B7D34B809CA8CCFE8C9CE95E"/>
    <w:rsid w:val="0077188A"/>
  </w:style>
  <w:style w:type="paragraph" w:customStyle="1" w:styleId="439640B2F9E544FE80CE1F26D6BDA3F8">
    <w:name w:val="439640B2F9E544FE80CE1F26D6BDA3F8"/>
    <w:rsid w:val="0077188A"/>
  </w:style>
  <w:style w:type="paragraph" w:customStyle="1" w:styleId="3A37DD76BF9C42DE96A8089D91298D661">
    <w:name w:val="3A37DD76BF9C42DE96A8089D91298D66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1">
    <w:name w:val="0309C5B2B7D34B809CA8CCFE8C9CE95E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1">
    <w:name w:val="439640B2F9E544FE80CE1F26D6BDA3F8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5F5200534434BA804C3E07A653349">
    <w:name w:val="C955F5200534434BA804C3E07A653349"/>
    <w:rsid w:val="0077188A"/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909378134F6041DBBE05F637784ADD9D">
    <w:name w:val="909378134F6041DBBE05F637784ADD9D"/>
    <w:rsid w:val="0025248C"/>
  </w:style>
  <w:style w:type="paragraph" w:customStyle="1" w:styleId="35C90FF58F384BDCAABF2FB63EA4982C">
    <w:name w:val="35C90FF58F384BDCAABF2FB63EA4982C"/>
    <w:rsid w:val="00B04805"/>
  </w:style>
  <w:style w:type="paragraph" w:customStyle="1" w:styleId="196950586334423C89C5B903C7C0ACEA">
    <w:name w:val="196950586334423C89C5B903C7C0ACEA"/>
    <w:rsid w:val="00A40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2D135-62A9-4993-B0DB-B9892059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11</cp:revision>
  <dcterms:created xsi:type="dcterms:W3CDTF">2023-04-04T18:01:00Z</dcterms:created>
  <dcterms:modified xsi:type="dcterms:W3CDTF">2023-04-28T16:33:00Z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</Properties>
</file>